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sz w:val="20"/>
        </w:rPr>
      </w:pPr>
      <w:r>
        <w:rPr>
          <w:rFonts w:cs="Arial"/>
          <w:b/>
          <w:caps/>
          <w:sz w:val="28"/>
        </w:rPr>
        <w:t>РОССИЙСКАЯ ФЕДЕРАЦИЯ</w:t>
      </w:r>
      <w:r>
        <w:rPr>
          <w:rFonts w:cs="Arial"/>
          <w:noProof/>
          <w:sz w:val="20"/>
        </w:rPr>
        <w:t xml:space="preserve"> </w:t>
      </w:r>
    </w:p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15B7FCE" wp14:editId="5E42EABC">
            <wp:simplePos x="0" y="0"/>
            <wp:positionH relativeFrom="column">
              <wp:posOffset>2655570</wp:posOffset>
            </wp:positionH>
            <wp:positionV relativeFrom="paragraph">
              <wp:posOffset>241300</wp:posOffset>
            </wp:positionV>
            <wp:extent cx="488950" cy="571500"/>
            <wp:effectExtent l="0" t="0" r="635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caps/>
          <w:sz w:val="28"/>
        </w:rPr>
        <w:t>КОСТРОМСКая ОБЛАСТь</w:t>
      </w:r>
    </w:p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  <w:szCs w:val="28"/>
        </w:rPr>
      </w:pPr>
      <w:r>
        <w:rPr>
          <w:rFonts w:cs="Arial"/>
          <w:b/>
          <w:caps/>
          <w:sz w:val="28"/>
          <w:szCs w:val="28"/>
        </w:rPr>
        <w:t xml:space="preserve">АДМИНИСТРАЦИЯ МАКАРЬЕВСКОГО </w:t>
      </w:r>
    </w:p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  <w:szCs w:val="28"/>
        </w:rPr>
      </w:pPr>
      <w:r>
        <w:rPr>
          <w:rFonts w:cs="Arial"/>
          <w:b/>
          <w:caps/>
          <w:sz w:val="28"/>
          <w:szCs w:val="28"/>
        </w:rPr>
        <w:t>муниципального ОКРУГА</w:t>
      </w:r>
    </w:p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  <w:szCs w:val="28"/>
        </w:rPr>
      </w:pPr>
    </w:p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ascii="Times New Roman" w:hAnsi="Times New Roman"/>
          <w:b/>
          <w:caps/>
        </w:rPr>
      </w:pPr>
      <w:r>
        <w:rPr>
          <w:rFonts w:cs="Arial"/>
          <w:b/>
          <w:caps/>
          <w:sz w:val="28"/>
          <w:szCs w:val="28"/>
        </w:rPr>
        <w:t>ПОСТАНОВЛЕНИЕ</w:t>
      </w:r>
    </w:p>
    <w:p w:rsidR="006B6D5B" w:rsidRPr="00D52769" w:rsidRDefault="006B6D5B" w:rsidP="006B6D5B">
      <w:pPr>
        <w:pStyle w:val="a5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</w:p>
    <w:p w:rsidR="006B6D5B" w:rsidRPr="00D52769" w:rsidRDefault="006B6D5B" w:rsidP="00E9595D">
      <w:pPr>
        <w:pStyle w:val="a5"/>
        <w:framePr w:w="0" w:hRule="auto" w:wrap="auto" w:vAnchor="margin" w:hAnchor="text" w:yAlign="inline"/>
        <w:spacing w:line="240" w:lineRule="auto"/>
        <w:jc w:val="both"/>
        <w:rPr>
          <w:rFonts w:cs="Arial"/>
          <w:bCs/>
        </w:rPr>
      </w:pPr>
      <w:r w:rsidRPr="00D52769">
        <w:rPr>
          <w:rFonts w:cs="Arial"/>
          <w:sz w:val="24"/>
          <w:szCs w:val="24"/>
        </w:rPr>
        <w:t xml:space="preserve">от </w:t>
      </w:r>
      <w:r w:rsidR="00E9595D">
        <w:rPr>
          <w:rFonts w:cs="Arial"/>
          <w:sz w:val="24"/>
          <w:szCs w:val="24"/>
        </w:rPr>
        <w:t xml:space="preserve">20.01.2026                       </w:t>
      </w:r>
      <w:bookmarkStart w:id="0" w:name="_GoBack"/>
      <w:bookmarkEnd w:id="0"/>
      <w:r w:rsidRPr="00D52769">
        <w:rPr>
          <w:rFonts w:cs="Arial"/>
          <w:sz w:val="24"/>
          <w:szCs w:val="24"/>
        </w:rPr>
        <w:t xml:space="preserve">                  № </w:t>
      </w:r>
      <w:r w:rsidR="00E9595D">
        <w:rPr>
          <w:rFonts w:cs="Arial"/>
          <w:sz w:val="24"/>
          <w:szCs w:val="24"/>
        </w:rPr>
        <w:t>12</w:t>
      </w:r>
    </w:p>
    <w:p w:rsidR="006B6D5B" w:rsidRDefault="006B6D5B" w:rsidP="006B6D5B">
      <w:pPr>
        <w:pStyle w:val="a3"/>
        <w:suppressAutoHyphens/>
        <w:spacing w:after="0"/>
        <w:jc w:val="both"/>
        <w:rPr>
          <w:rFonts w:ascii="Arial" w:hAnsi="Arial" w:cs="Arial"/>
        </w:rPr>
      </w:pPr>
    </w:p>
    <w:tbl>
      <w:tblPr>
        <w:tblW w:w="0" w:type="auto"/>
        <w:tblInd w:w="87" w:type="dxa"/>
        <w:tblLook w:val="0000" w:firstRow="0" w:lastRow="0" w:firstColumn="0" w:lastColumn="0" w:noHBand="0" w:noVBand="0"/>
      </w:tblPr>
      <w:tblGrid>
        <w:gridCol w:w="4575"/>
      </w:tblGrid>
      <w:tr w:rsidR="006B6D5B" w:rsidTr="00125A98">
        <w:trPr>
          <w:trHeight w:val="930"/>
        </w:trPr>
        <w:tc>
          <w:tcPr>
            <w:tcW w:w="4575" w:type="dxa"/>
          </w:tcPr>
          <w:p w:rsidR="006B6D5B" w:rsidRDefault="000F5983" w:rsidP="000F5983">
            <w:pPr>
              <w:pStyle w:val="a3"/>
              <w:suppressAutoHyphens/>
              <w:ind w:left="2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 признании </w:t>
            </w:r>
            <w:proofErr w:type="gramStart"/>
            <w:r>
              <w:rPr>
                <w:rFonts w:ascii="Arial" w:hAnsi="Arial" w:cs="Arial"/>
              </w:rPr>
              <w:t>утратившим</w:t>
            </w:r>
            <w:proofErr w:type="gramEnd"/>
            <w:r>
              <w:rPr>
                <w:rFonts w:ascii="Arial" w:hAnsi="Arial" w:cs="Arial"/>
              </w:rPr>
              <w:t xml:space="preserve"> силу постановление администрации Макарьевского муниципального района от 25.02.2025 № 227</w:t>
            </w:r>
          </w:p>
        </w:tc>
      </w:tr>
    </w:tbl>
    <w:p w:rsidR="006B6D5B" w:rsidRPr="00D52769" w:rsidRDefault="006B6D5B" w:rsidP="006B6D5B">
      <w:pPr>
        <w:pStyle w:val="a3"/>
        <w:suppressAutoHyphens/>
        <w:spacing w:after="0"/>
        <w:jc w:val="both"/>
        <w:rPr>
          <w:rFonts w:ascii="Arial" w:hAnsi="Arial" w:cs="Arial"/>
          <w:bCs/>
        </w:rPr>
      </w:pPr>
    </w:p>
    <w:p w:rsidR="006B6D5B" w:rsidRDefault="006B6D5B" w:rsidP="006B6D5B">
      <w:pPr>
        <w:suppressAutoHyphens/>
        <w:ind w:firstLine="709"/>
        <w:jc w:val="both"/>
        <w:rPr>
          <w:rFonts w:ascii="Arial" w:hAnsi="Arial" w:cs="Arial"/>
          <w:bCs/>
          <w:iCs/>
          <w:lang w:eastAsia="en-US"/>
        </w:rPr>
      </w:pPr>
      <w:proofErr w:type="gramStart"/>
      <w:r w:rsidRPr="006B6D5B">
        <w:rPr>
          <w:rFonts w:ascii="Arial" w:hAnsi="Arial" w:cs="Arial"/>
        </w:rPr>
        <w:t xml:space="preserve">В </w:t>
      </w:r>
      <w:r w:rsidR="000F5983" w:rsidRPr="000F5983">
        <w:rPr>
          <w:rFonts w:ascii="Arial" w:hAnsi="Arial" w:cs="Arial"/>
        </w:rPr>
        <w:t>соответствии с Федеральными законами от 25 декабря 2008 г. N 273-ФЗ «О противодействии коррупции», от 28 декабря 2025 г. № 505-ФЗ «О внесении изменений в отдельные законодательные акты Российской Федерации», от 28 декабря 2025г. № 510-ФЗ «О внесении изменений в Трудовой кодекс Российской Федерации», Уставом Макарьевского муниципального округа,  в целях реализации мероприятий по противодействию коррупции и профилактике коррупционных и иных правонарушений</w:t>
      </w:r>
      <w:proofErr w:type="gramEnd"/>
      <w:r w:rsidR="000F5983" w:rsidRPr="000F5983">
        <w:rPr>
          <w:rFonts w:ascii="Arial" w:hAnsi="Arial" w:cs="Arial"/>
        </w:rPr>
        <w:t xml:space="preserve"> в исполнительных органах государственной власти Костромской области, государственных органах Костромской области и органах местного самоуправления муниципальных образований Костромской области</w:t>
      </w:r>
      <w:r w:rsidR="000F5983">
        <w:rPr>
          <w:rFonts w:ascii="Arial" w:hAnsi="Arial" w:cs="Arial"/>
        </w:rPr>
        <w:t xml:space="preserve">, </w:t>
      </w:r>
      <w:r w:rsidRPr="00D52769">
        <w:rPr>
          <w:rFonts w:ascii="Arial" w:hAnsi="Arial" w:cs="Arial"/>
          <w:bCs/>
          <w:iCs/>
          <w:lang w:eastAsia="en-US"/>
        </w:rPr>
        <w:t xml:space="preserve">администрация Макарьевского муниципального </w:t>
      </w:r>
      <w:r>
        <w:rPr>
          <w:rFonts w:ascii="Arial" w:hAnsi="Arial" w:cs="Arial"/>
          <w:bCs/>
          <w:iCs/>
          <w:lang w:eastAsia="en-US"/>
        </w:rPr>
        <w:t>округа</w:t>
      </w:r>
    </w:p>
    <w:p w:rsidR="006B6D5B" w:rsidRDefault="006B6D5B" w:rsidP="006B6D5B">
      <w:pPr>
        <w:suppressAutoHyphens/>
        <w:ind w:firstLine="709"/>
        <w:jc w:val="both"/>
        <w:rPr>
          <w:rFonts w:ascii="Arial" w:hAnsi="Arial" w:cs="Arial"/>
          <w:bCs/>
          <w:iCs/>
          <w:lang w:eastAsia="en-US"/>
        </w:rPr>
      </w:pPr>
    </w:p>
    <w:p w:rsidR="006B6D5B" w:rsidRPr="00D52769" w:rsidRDefault="006B6D5B" w:rsidP="006B6D5B">
      <w:pPr>
        <w:suppressAutoHyphens/>
        <w:ind w:firstLine="709"/>
        <w:jc w:val="center"/>
        <w:rPr>
          <w:rFonts w:ascii="Arial" w:hAnsi="Arial" w:cs="Arial"/>
          <w:bCs/>
        </w:rPr>
      </w:pPr>
      <w:r w:rsidRPr="00D52769">
        <w:rPr>
          <w:rFonts w:ascii="Arial" w:hAnsi="Arial" w:cs="Arial"/>
          <w:bCs/>
          <w:iCs/>
          <w:lang w:eastAsia="en-US"/>
        </w:rPr>
        <w:t>ПОСТАНОВЛЯЕТ:</w:t>
      </w:r>
    </w:p>
    <w:p w:rsidR="006B6D5B" w:rsidRPr="00D52769" w:rsidRDefault="006B6D5B" w:rsidP="006B6D5B">
      <w:pPr>
        <w:suppressAutoHyphens/>
        <w:ind w:firstLine="709"/>
        <w:jc w:val="both"/>
        <w:rPr>
          <w:rFonts w:ascii="Arial" w:hAnsi="Arial" w:cs="Arial"/>
          <w:bCs/>
        </w:rPr>
      </w:pPr>
    </w:p>
    <w:p w:rsidR="006B6D5B" w:rsidRDefault="006B6D5B" w:rsidP="000F5983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 w:rsidRPr="00D52769">
        <w:rPr>
          <w:rFonts w:ascii="Arial" w:hAnsi="Arial" w:cs="Arial"/>
          <w:bCs/>
        </w:rPr>
        <w:t xml:space="preserve">1. </w:t>
      </w:r>
      <w:proofErr w:type="gramStart"/>
      <w:r w:rsidR="000F5983">
        <w:rPr>
          <w:rFonts w:ascii="Arial" w:hAnsi="Arial" w:cs="Arial"/>
          <w:bCs/>
        </w:rPr>
        <w:t xml:space="preserve">Признать утратившим силу постановление </w:t>
      </w:r>
      <w:r w:rsidR="000F5983" w:rsidRPr="000F5983">
        <w:rPr>
          <w:rFonts w:ascii="Arial" w:hAnsi="Arial" w:cs="Arial"/>
          <w:bCs/>
        </w:rPr>
        <w:t>администрации Макарьевского муниципал</w:t>
      </w:r>
      <w:r w:rsidR="000F5983">
        <w:rPr>
          <w:rFonts w:ascii="Arial" w:hAnsi="Arial" w:cs="Arial"/>
          <w:bCs/>
        </w:rPr>
        <w:t>ьного района от 25.02.2025 № 227</w:t>
      </w:r>
      <w:r w:rsidR="000F5983" w:rsidRPr="000F5983">
        <w:rPr>
          <w:rFonts w:ascii="Arial" w:hAnsi="Arial" w:cs="Arial"/>
          <w:bCs/>
        </w:rPr>
        <w:t xml:space="preserve"> «Об утверждении Порядка размещения сведений о доходах, расходах, об имуществе и обязательствах имущественного характера руководителей муниципальный учреждений  Макарьевского муниципального округа и членов их семей в информационно-телекоммуникационной сети Интернет на официальном сайте Макарьевского муниципального округа и представления этих сведений средствам массовой информации»</w:t>
      </w:r>
      <w:r w:rsidR="000F5983">
        <w:rPr>
          <w:rFonts w:ascii="Arial" w:hAnsi="Arial" w:cs="Arial"/>
          <w:bCs/>
        </w:rPr>
        <w:t>.</w:t>
      </w:r>
      <w:proofErr w:type="gramEnd"/>
    </w:p>
    <w:p w:rsidR="006B6D5B" w:rsidRPr="00D52769" w:rsidRDefault="000F5983" w:rsidP="006B6D5B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</w:rPr>
        <w:t>2</w:t>
      </w:r>
      <w:r w:rsidR="006B6D5B">
        <w:rPr>
          <w:rFonts w:ascii="Arial" w:hAnsi="Arial" w:cs="Arial"/>
          <w:bCs/>
        </w:rPr>
        <w:t xml:space="preserve">. </w:t>
      </w:r>
      <w:r w:rsidR="006B6D5B">
        <w:rPr>
          <w:rFonts w:ascii="Arial" w:hAnsi="Arial" w:cs="Arial"/>
          <w:bCs/>
          <w:lang w:eastAsia="en-US"/>
        </w:rPr>
        <w:t>Контроль исполнения</w:t>
      </w:r>
      <w:r w:rsidR="006B6D5B" w:rsidRPr="00D52769">
        <w:rPr>
          <w:rFonts w:ascii="Arial" w:hAnsi="Arial" w:cs="Arial"/>
          <w:bCs/>
          <w:lang w:eastAsia="en-US"/>
        </w:rPr>
        <w:t xml:space="preserve"> настоящего </w:t>
      </w:r>
      <w:r w:rsidR="006B6D5B">
        <w:rPr>
          <w:rFonts w:ascii="Arial" w:hAnsi="Arial" w:cs="Arial"/>
          <w:bCs/>
          <w:lang w:eastAsia="en-US"/>
        </w:rPr>
        <w:t>постановления</w:t>
      </w:r>
      <w:r w:rsidR="006B6D5B" w:rsidRPr="00D52769">
        <w:rPr>
          <w:rFonts w:ascii="Arial" w:hAnsi="Arial" w:cs="Arial"/>
          <w:bCs/>
          <w:lang w:eastAsia="en-US"/>
        </w:rPr>
        <w:t xml:space="preserve"> </w:t>
      </w:r>
      <w:r>
        <w:rPr>
          <w:rFonts w:ascii="Arial" w:hAnsi="Arial" w:cs="Arial"/>
          <w:bCs/>
          <w:lang w:eastAsia="en-US"/>
        </w:rPr>
        <w:t>оставляю за собой</w:t>
      </w:r>
      <w:r w:rsidR="006B6D5B" w:rsidRPr="00D52769">
        <w:rPr>
          <w:rFonts w:ascii="Arial" w:hAnsi="Arial" w:cs="Arial"/>
          <w:bCs/>
          <w:lang w:eastAsia="en-US"/>
        </w:rPr>
        <w:t>.</w:t>
      </w:r>
    </w:p>
    <w:p w:rsidR="006B6D5B" w:rsidRPr="00D52769" w:rsidRDefault="000F5983" w:rsidP="006B6D5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6B6D5B" w:rsidRPr="00D52769">
        <w:rPr>
          <w:rFonts w:ascii="Arial" w:hAnsi="Arial" w:cs="Arial"/>
        </w:rPr>
        <w:t>. Настоящее постановление вступает в силу  со дня его официального опубликования</w:t>
      </w:r>
      <w:r>
        <w:rPr>
          <w:rFonts w:ascii="Arial" w:hAnsi="Arial" w:cs="Arial"/>
        </w:rPr>
        <w:t xml:space="preserve"> и распространяет свое действие на правоотношения, возникшие с 1 января 2026 года</w:t>
      </w:r>
      <w:r w:rsidR="006B6D5B" w:rsidRPr="00D52769">
        <w:rPr>
          <w:rFonts w:ascii="Arial" w:hAnsi="Arial" w:cs="Arial"/>
        </w:rPr>
        <w:t>.</w:t>
      </w:r>
    </w:p>
    <w:p w:rsidR="006B6D5B" w:rsidRDefault="006B6D5B" w:rsidP="006B6D5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B6D5B" w:rsidRPr="00D52769" w:rsidRDefault="006B6D5B" w:rsidP="006B6D5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B6D5B" w:rsidRPr="00D52769" w:rsidRDefault="006B6D5B" w:rsidP="006B6D5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B6D5B" w:rsidRPr="00D52769" w:rsidRDefault="006B6D5B" w:rsidP="006B6D5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</w:t>
      </w:r>
      <w:r w:rsidRPr="00D52769">
        <w:rPr>
          <w:rFonts w:ascii="Arial" w:hAnsi="Arial" w:cs="Arial"/>
        </w:rPr>
        <w:t xml:space="preserve">  Макарьевского муниципального </w:t>
      </w:r>
      <w:r>
        <w:rPr>
          <w:rFonts w:ascii="Arial" w:hAnsi="Arial" w:cs="Arial"/>
        </w:rPr>
        <w:t>округа</w:t>
      </w:r>
      <w:r w:rsidRPr="00D52769">
        <w:rPr>
          <w:rFonts w:ascii="Arial" w:hAnsi="Arial" w:cs="Arial"/>
        </w:rPr>
        <w:t xml:space="preserve"> </w:t>
      </w:r>
    </w:p>
    <w:p w:rsidR="00AB3D94" w:rsidRPr="00AB3D94" w:rsidRDefault="006B6D5B" w:rsidP="000F598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52769">
        <w:rPr>
          <w:rFonts w:ascii="Arial" w:hAnsi="Arial" w:cs="Arial"/>
        </w:rPr>
        <w:t>Костромской области</w:t>
      </w:r>
      <w:r w:rsidRPr="00D52769">
        <w:rPr>
          <w:rFonts w:ascii="Arial" w:hAnsi="Arial" w:cs="Arial"/>
        </w:rPr>
        <w:tab/>
        <w:t xml:space="preserve">                                                                         </w:t>
      </w:r>
      <w:r>
        <w:rPr>
          <w:rFonts w:ascii="Arial" w:hAnsi="Arial" w:cs="Arial"/>
        </w:rPr>
        <w:t xml:space="preserve">А.Н. </w:t>
      </w:r>
      <w:proofErr w:type="spellStart"/>
      <w:r>
        <w:rPr>
          <w:rFonts w:ascii="Arial" w:hAnsi="Arial" w:cs="Arial"/>
        </w:rPr>
        <w:t>Казвиров</w:t>
      </w:r>
      <w:proofErr w:type="spellEnd"/>
    </w:p>
    <w:sectPr w:rsidR="00AB3D94" w:rsidRPr="00AB3D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796"/>
    <w:rsid w:val="000E3342"/>
    <w:rsid w:val="000F5983"/>
    <w:rsid w:val="00393735"/>
    <w:rsid w:val="00465133"/>
    <w:rsid w:val="0050685D"/>
    <w:rsid w:val="00636796"/>
    <w:rsid w:val="006B6D5B"/>
    <w:rsid w:val="0098022F"/>
    <w:rsid w:val="00A3212A"/>
    <w:rsid w:val="00AB3D94"/>
    <w:rsid w:val="00AD23F3"/>
    <w:rsid w:val="00BC5EC0"/>
    <w:rsid w:val="00C65F8E"/>
    <w:rsid w:val="00E9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6D5B"/>
    <w:pPr>
      <w:spacing w:after="120"/>
    </w:pPr>
    <w:rPr>
      <w:lang w:eastAsia="ko-KR"/>
    </w:rPr>
  </w:style>
  <w:style w:type="character" w:customStyle="1" w:styleId="a4">
    <w:name w:val="Основной текст Знак"/>
    <w:basedOn w:val="a0"/>
    <w:link w:val="a3"/>
    <w:uiPriority w:val="99"/>
    <w:semiHidden/>
    <w:rsid w:val="006B6D5B"/>
    <w:rPr>
      <w:rFonts w:ascii="Times New Roman" w:eastAsia="Times New Roman" w:hAnsi="Times New Roman" w:cs="Times New Roman"/>
      <w:sz w:val="24"/>
      <w:szCs w:val="24"/>
      <w:lang w:eastAsia="ko-KR"/>
    </w:rPr>
  </w:style>
  <w:style w:type="paragraph" w:customStyle="1" w:styleId="a5">
    <w:name w:val="Организация"/>
    <w:basedOn w:val="a"/>
    <w:uiPriority w:val="99"/>
    <w:rsid w:val="006B6D5B"/>
    <w:pPr>
      <w:framePr w:w="3840" w:h="1752" w:wrap="notBeside" w:vAnchor="page" w:hAnchor="margin" w:y="889"/>
      <w:spacing w:line="276" w:lineRule="auto"/>
    </w:pPr>
    <w:rPr>
      <w:rFonts w:ascii="Arial" w:hAnsi="Arial"/>
      <w:sz w:val="32"/>
      <w:szCs w:val="20"/>
    </w:rPr>
  </w:style>
  <w:style w:type="character" w:styleId="a6">
    <w:name w:val="Hyperlink"/>
    <w:basedOn w:val="a0"/>
    <w:uiPriority w:val="99"/>
    <w:unhideWhenUsed/>
    <w:rsid w:val="00AB3D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6D5B"/>
    <w:pPr>
      <w:spacing w:after="120"/>
    </w:pPr>
    <w:rPr>
      <w:lang w:eastAsia="ko-KR"/>
    </w:rPr>
  </w:style>
  <w:style w:type="character" w:customStyle="1" w:styleId="a4">
    <w:name w:val="Основной текст Знак"/>
    <w:basedOn w:val="a0"/>
    <w:link w:val="a3"/>
    <w:uiPriority w:val="99"/>
    <w:semiHidden/>
    <w:rsid w:val="006B6D5B"/>
    <w:rPr>
      <w:rFonts w:ascii="Times New Roman" w:eastAsia="Times New Roman" w:hAnsi="Times New Roman" w:cs="Times New Roman"/>
      <w:sz w:val="24"/>
      <w:szCs w:val="24"/>
      <w:lang w:eastAsia="ko-KR"/>
    </w:rPr>
  </w:style>
  <w:style w:type="paragraph" w:customStyle="1" w:styleId="a5">
    <w:name w:val="Организация"/>
    <w:basedOn w:val="a"/>
    <w:uiPriority w:val="99"/>
    <w:rsid w:val="006B6D5B"/>
    <w:pPr>
      <w:framePr w:w="3840" w:h="1752" w:wrap="notBeside" w:vAnchor="page" w:hAnchor="margin" w:y="889"/>
      <w:spacing w:line="276" w:lineRule="auto"/>
    </w:pPr>
    <w:rPr>
      <w:rFonts w:ascii="Arial" w:hAnsi="Arial"/>
      <w:sz w:val="32"/>
      <w:szCs w:val="20"/>
    </w:rPr>
  </w:style>
  <w:style w:type="character" w:styleId="a6">
    <w:name w:val="Hyperlink"/>
    <w:basedOn w:val="a0"/>
    <w:uiPriority w:val="99"/>
    <w:unhideWhenUsed/>
    <w:rsid w:val="00AB3D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2025-02-25T11:44:00Z</cp:lastPrinted>
  <dcterms:created xsi:type="dcterms:W3CDTF">2026-02-04T08:25:00Z</dcterms:created>
  <dcterms:modified xsi:type="dcterms:W3CDTF">2026-02-04T08:25:00Z</dcterms:modified>
</cp:coreProperties>
</file>